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337B2" w14:textId="77777777" w:rsidR="00AC7E86" w:rsidRPr="00AC7E86" w:rsidRDefault="00AC7E86" w:rsidP="00AC7E8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C7E86">
        <w:rPr>
          <w:rFonts w:ascii="Times New Roman" w:hAnsi="Times New Roman" w:cs="Times New Roman"/>
          <w:b/>
          <w:bCs/>
          <w:sz w:val="28"/>
          <w:szCs w:val="28"/>
        </w:rPr>
        <w:t>COLBAR Healthcare Solutions School of Allied Health</w:t>
      </w:r>
    </w:p>
    <w:p w14:paraId="65318449" w14:textId="14EC77EA" w:rsidR="00636057" w:rsidRPr="00AC7E86" w:rsidRDefault="00AC7E86" w:rsidP="00AC7E8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C7E86">
        <w:rPr>
          <w:rFonts w:ascii="Times New Roman" w:hAnsi="Times New Roman" w:cs="Times New Roman"/>
          <w:b/>
          <w:bCs/>
          <w:sz w:val="28"/>
          <w:szCs w:val="28"/>
        </w:rPr>
        <w:t>2025–2026 Winter Academic Calendar – Allied Health Division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AC7E86" w14:paraId="7E2E2E17" w14:textId="77777777" w:rsidTr="00AE60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2BE73BE0" w14:textId="77777777" w:rsidR="00AC7E86" w:rsidRPr="00AC7E86" w:rsidRDefault="00AC7E86" w:rsidP="00AC7E86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C7E86">
              <w:rPr>
                <w:rFonts w:ascii="Times New Roman" w:hAnsi="Times New Roman" w:cs="Times New Roman"/>
                <w:sz w:val="22"/>
                <w:szCs w:val="22"/>
              </w:rPr>
              <w:t>Program</w:t>
            </w:r>
          </w:p>
          <w:p w14:paraId="3CEEED0F" w14:textId="26215D80" w:rsidR="00AC7E86" w:rsidRPr="00AC7E86" w:rsidRDefault="00AC7E86" w:rsidP="00AC7E86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870" w:type="dxa"/>
          </w:tcPr>
          <w:p w14:paraId="35091B23" w14:textId="0F7F9384" w:rsidR="00AC7E86" w:rsidRPr="00AC7E86" w:rsidRDefault="00AC7E86" w:rsidP="00AC7E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AC7E86">
              <w:rPr>
                <w:rFonts w:ascii="Times New Roman" w:hAnsi="Times New Roman" w:cs="Times New Roman"/>
                <w:sz w:val="22"/>
                <w:szCs w:val="22"/>
              </w:rPr>
              <w:t>Orientation Date</w:t>
            </w:r>
          </w:p>
        </w:tc>
        <w:tc>
          <w:tcPr>
            <w:tcW w:w="1870" w:type="dxa"/>
          </w:tcPr>
          <w:p w14:paraId="3962DA84" w14:textId="167E5536" w:rsidR="00AC7E86" w:rsidRPr="00AC7E86" w:rsidRDefault="00AC7E86" w:rsidP="00AC7E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AC7E86">
              <w:rPr>
                <w:rFonts w:ascii="Times New Roman" w:hAnsi="Times New Roman" w:cs="Times New Roman"/>
                <w:sz w:val="22"/>
                <w:szCs w:val="22"/>
              </w:rPr>
              <w:t>Class Start Date</w:t>
            </w:r>
          </w:p>
        </w:tc>
        <w:tc>
          <w:tcPr>
            <w:tcW w:w="1870" w:type="dxa"/>
          </w:tcPr>
          <w:p w14:paraId="2065DAC3" w14:textId="690CC599" w:rsidR="00AC7E86" w:rsidRPr="00AC7E86" w:rsidRDefault="00AC7E86" w:rsidP="00AC7E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AC7E86">
              <w:rPr>
                <w:rFonts w:ascii="Times New Roman" w:hAnsi="Times New Roman" w:cs="Times New Roman"/>
                <w:sz w:val="22"/>
                <w:szCs w:val="22"/>
              </w:rPr>
              <w:t>Class End Date</w:t>
            </w:r>
          </w:p>
        </w:tc>
        <w:tc>
          <w:tcPr>
            <w:tcW w:w="1870" w:type="dxa"/>
          </w:tcPr>
          <w:p w14:paraId="7E863863" w14:textId="7B1BC2A8" w:rsidR="00AC7E86" w:rsidRPr="00AC7E86" w:rsidRDefault="00AC7E86" w:rsidP="00AC7E8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AC7E86">
              <w:rPr>
                <w:rFonts w:ascii="Times New Roman" w:hAnsi="Times New Roman" w:cs="Times New Roman"/>
                <w:sz w:val="22"/>
                <w:szCs w:val="22"/>
              </w:rPr>
              <w:t>Notes</w:t>
            </w:r>
          </w:p>
        </w:tc>
      </w:tr>
      <w:tr w:rsidR="00AC7E86" w14:paraId="60881778" w14:textId="77777777" w:rsidTr="00AE60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4CAB1992" w14:textId="2A5E0A90" w:rsidR="00AC7E86" w:rsidRPr="00AC7E86" w:rsidRDefault="00AC7E86" w:rsidP="00AC7E86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AC7E86">
              <w:rPr>
                <w:rFonts w:ascii="Times New Roman" w:hAnsi="Times New Roman" w:cs="Times New Roman"/>
                <w:sz w:val="22"/>
                <w:szCs w:val="22"/>
              </w:rPr>
              <w:t>Certified Nursing Assistant (CNA)</w:t>
            </w:r>
          </w:p>
        </w:tc>
        <w:tc>
          <w:tcPr>
            <w:tcW w:w="1870" w:type="dxa"/>
          </w:tcPr>
          <w:p w14:paraId="5B00E18F" w14:textId="104A7CDA" w:rsidR="00AC7E86" w:rsidRPr="007B1BFB" w:rsidRDefault="00AC7E86" w:rsidP="00AC7E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B1BFB">
              <w:rPr>
                <w:rFonts w:ascii="Times New Roman" w:hAnsi="Times New Roman" w:cs="Times New Roman"/>
                <w:sz w:val="22"/>
                <w:szCs w:val="22"/>
              </w:rPr>
              <w:t>November 10, 2025 (Monday)</w:t>
            </w:r>
          </w:p>
        </w:tc>
        <w:tc>
          <w:tcPr>
            <w:tcW w:w="1870" w:type="dxa"/>
          </w:tcPr>
          <w:p w14:paraId="4BDA1DE4" w14:textId="264EB1C8" w:rsidR="00AC7E86" w:rsidRPr="007B1BFB" w:rsidRDefault="00AC7E86" w:rsidP="00AC7E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B1BFB">
              <w:rPr>
                <w:rFonts w:ascii="Times New Roman" w:hAnsi="Times New Roman" w:cs="Times New Roman"/>
                <w:sz w:val="22"/>
                <w:szCs w:val="22"/>
              </w:rPr>
              <w:t>November 17, 2025 (Monday)</w:t>
            </w:r>
          </w:p>
        </w:tc>
        <w:tc>
          <w:tcPr>
            <w:tcW w:w="1870" w:type="dxa"/>
          </w:tcPr>
          <w:p w14:paraId="09B97FBC" w14:textId="50727421" w:rsidR="00AC7E86" w:rsidRPr="007B1BFB" w:rsidRDefault="00AC7E86" w:rsidP="00AC7E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B1BFB">
              <w:rPr>
                <w:rFonts w:ascii="Times New Roman" w:hAnsi="Times New Roman" w:cs="Times New Roman"/>
                <w:sz w:val="22"/>
                <w:szCs w:val="22"/>
              </w:rPr>
              <w:t>January 9, 2026 (Friday)</w:t>
            </w:r>
          </w:p>
        </w:tc>
        <w:tc>
          <w:tcPr>
            <w:tcW w:w="1870" w:type="dxa"/>
          </w:tcPr>
          <w:p w14:paraId="2C6602D9" w14:textId="556D925E" w:rsidR="00AC7E86" w:rsidRPr="007B1BFB" w:rsidRDefault="00AC7E86" w:rsidP="00AC7E8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B1BFB">
              <w:rPr>
                <w:rFonts w:ascii="Times New Roman" w:hAnsi="Times New Roman" w:cs="Times New Roman"/>
                <w:sz w:val="22"/>
                <w:szCs w:val="22"/>
              </w:rPr>
              <w:t>Schedule extended to accommodate Thanksgiving, Christmas, and New Year’s holidays.</w:t>
            </w:r>
          </w:p>
        </w:tc>
      </w:tr>
      <w:tr w:rsidR="00AC7E86" w14:paraId="02F712D2" w14:textId="77777777" w:rsidTr="00AE60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0" w:type="dxa"/>
          </w:tcPr>
          <w:p w14:paraId="7AEAE619" w14:textId="327E01E5" w:rsidR="00AC7E86" w:rsidRPr="00AC7E86" w:rsidRDefault="00AC7E86" w:rsidP="00AC7E86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2"/>
                <w:szCs w:val="22"/>
              </w:rPr>
            </w:pPr>
            <w:r w:rsidRPr="00AC7E86">
              <w:rPr>
                <w:rFonts w:ascii="Times New Roman" w:hAnsi="Times New Roman" w:cs="Times New Roman"/>
                <w:sz w:val="22"/>
                <w:szCs w:val="22"/>
              </w:rPr>
              <w:t>Phlebotomy Technician</w:t>
            </w:r>
          </w:p>
        </w:tc>
        <w:tc>
          <w:tcPr>
            <w:tcW w:w="1870" w:type="dxa"/>
          </w:tcPr>
          <w:p w14:paraId="208A4618" w14:textId="3072BF9C" w:rsidR="00AC7E86" w:rsidRPr="007B1BFB" w:rsidRDefault="00AC7E86" w:rsidP="00AC7E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B1BFB">
              <w:rPr>
                <w:rFonts w:ascii="Times New Roman" w:hAnsi="Times New Roman" w:cs="Times New Roman"/>
                <w:sz w:val="22"/>
                <w:szCs w:val="22"/>
              </w:rPr>
              <w:t>November 15, 2025 (Saturday)</w:t>
            </w:r>
          </w:p>
        </w:tc>
        <w:tc>
          <w:tcPr>
            <w:tcW w:w="1870" w:type="dxa"/>
          </w:tcPr>
          <w:p w14:paraId="73AFC7AE" w14:textId="796CD729" w:rsidR="00AC7E86" w:rsidRPr="007B1BFB" w:rsidRDefault="00AC7E86" w:rsidP="00AC7E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B1BFB">
              <w:rPr>
                <w:rFonts w:ascii="Times New Roman" w:hAnsi="Times New Roman" w:cs="Times New Roman"/>
                <w:sz w:val="22"/>
                <w:szCs w:val="22"/>
              </w:rPr>
              <w:t>November 22, 2025 (Saturday)</w:t>
            </w:r>
          </w:p>
        </w:tc>
        <w:tc>
          <w:tcPr>
            <w:tcW w:w="1870" w:type="dxa"/>
          </w:tcPr>
          <w:p w14:paraId="398C4A8F" w14:textId="105F6581" w:rsidR="00AC7E86" w:rsidRPr="007B1BFB" w:rsidRDefault="00AC7E86" w:rsidP="00AC7E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B1BFB">
              <w:rPr>
                <w:rFonts w:ascii="Times New Roman" w:hAnsi="Times New Roman" w:cs="Times New Roman"/>
                <w:sz w:val="22"/>
                <w:szCs w:val="22"/>
              </w:rPr>
              <w:t>January 24, 2026 (Saturday)</w:t>
            </w:r>
          </w:p>
        </w:tc>
        <w:tc>
          <w:tcPr>
            <w:tcW w:w="1870" w:type="dxa"/>
          </w:tcPr>
          <w:p w14:paraId="56151C9A" w14:textId="1D406C43" w:rsidR="00AC7E86" w:rsidRPr="007B1BFB" w:rsidRDefault="00AC7E86" w:rsidP="00AC7E8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2"/>
                <w:szCs w:val="22"/>
              </w:rPr>
            </w:pPr>
            <w:r w:rsidRPr="007B1BFB">
              <w:rPr>
                <w:rFonts w:ascii="Times New Roman" w:hAnsi="Times New Roman" w:cs="Times New Roman"/>
                <w:sz w:val="22"/>
                <w:szCs w:val="22"/>
              </w:rPr>
              <w:t>Schedule extended to accommodate winter holidays.</w:t>
            </w:r>
          </w:p>
        </w:tc>
      </w:tr>
    </w:tbl>
    <w:p w14:paraId="470F8F4F" w14:textId="77777777" w:rsidR="0007326C" w:rsidRPr="0007326C" w:rsidRDefault="0007326C" w:rsidP="0007326C">
      <w:pPr>
        <w:pStyle w:val="NoSpacing"/>
        <w:rPr>
          <w:rFonts w:ascii="Times New Roman" w:hAnsi="Times New Roman" w:cs="Times New Roman"/>
          <w:b/>
          <w:bCs/>
          <w:sz w:val="18"/>
          <w:szCs w:val="18"/>
        </w:rPr>
      </w:pPr>
      <w:r w:rsidRPr="0007326C">
        <w:rPr>
          <w:rFonts w:ascii="Times New Roman" w:hAnsi="Times New Roman" w:cs="Times New Roman"/>
          <w:b/>
          <w:bCs/>
          <w:sz w:val="18"/>
          <w:szCs w:val="18"/>
        </w:rPr>
        <w:t>Disclaimer</w:t>
      </w:r>
    </w:p>
    <w:p w14:paraId="3AF99288" w14:textId="622BC948" w:rsidR="0007326C" w:rsidRPr="0007326C" w:rsidRDefault="0007326C" w:rsidP="0007326C">
      <w:pPr>
        <w:pStyle w:val="NoSpacing"/>
        <w:rPr>
          <w:rFonts w:ascii="Times New Roman" w:hAnsi="Times New Roman" w:cs="Times New Roman"/>
          <w:sz w:val="18"/>
          <w:szCs w:val="18"/>
        </w:rPr>
      </w:pPr>
      <w:r w:rsidRPr="0007326C">
        <w:rPr>
          <w:rFonts w:ascii="Times New Roman" w:hAnsi="Times New Roman" w:cs="Times New Roman"/>
          <w:sz w:val="18"/>
          <w:szCs w:val="18"/>
        </w:rPr>
        <w:t xml:space="preserve">COLBAR Healthcare Solutions School of Allied Health reserves the right to </w:t>
      </w:r>
      <w:r w:rsidRPr="0007326C">
        <w:rPr>
          <w:rFonts w:ascii="Times New Roman" w:hAnsi="Times New Roman" w:cs="Times New Roman"/>
          <w:sz w:val="18"/>
          <w:szCs w:val="18"/>
        </w:rPr>
        <w:t>modify</w:t>
      </w:r>
      <w:r w:rsidRPr="0007326C">
        <w:rPr>
          <w:rFonts w:ascii="Times New Roman" w:hAnsi="Times New Roman" w:cs="Times New Roman"/>
          <w:sz w:val="18"/>
          <w:szCs w:val="18"/>
        </w:rPr>
        <w:t xml:space="preserve"> course start dates, schedules, or program delivery methods as necessary.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07326C">
        <w:rPr>
          <w:rFonts w:ascii="Times New Roman" w:hAnsi="Times New Roman" w:cs="Times New Roman"/>
          <w:sz w:val="18"/>
          <w:szCs w:val="18"/>
        </w:rPr>
        <w:t>During the winter holiday season, class schedules may vary due to observed holidays (Thanksgiving, Christmas, and New Year’s).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07326C">
        <w:rPr>
          <w:rFonts w:ascii="Times New Roman" w:hAnsi="Times New Roman" w:cs="Times New Roman"/>
          <w:sz w:val="18"/>
          <w:szCs w:val="18"/>
        </w:rPr>
        <w:t>If</w:t>
      </w:r>
      <w:r w:rsidRPr="0007326C">
        <w:rPr>
          <w:rFonts w:ascii="Times New Roman" w:hAnsi="Times New Roman" w:cs="Times New Roman"/>
          <w:sz w:val="18"/>
          <w:szCs w:val="18"/>
        </w:rPr>
        <w:t xml:space="preserve"> a course’s start date or schedule is changed, students will be notified promptly.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07326C">
        <w:rPr>
          <w:rFonts w:ascii="Times New Roman" w:hAnsi="Times New Roman" w:cs="Times New Roman"/>
          <w:sz w:val="18"/>
          <w:szCs w:val="18"/>
        </w:rPr>
        <w:t xml:space="preserve">Orientation is typically </w:t>
      </w:r>
      <w:proofErr w:type="gramStart"/>
      <w:r w:rsidRPr="0007326C">
        <w:rPr>
          <w:rFonts w:ascii="Times New Roman" w:hAnsi="Times New Roman" w:cs="Times New Roman"/>
          <w:sz w:val="18"/>
          <w:szCs w:val="18"/>
        </w:rPr>
        <w:t>scheduled</w:t>
      </w:r>
      <w:proofErr w:type="gramEnd"/>
      <w:r w:rsidRPr="0007326C">
        <w:rPr>
          <w:rFonts w:ascii="Times New Roman" w:hAnsi="Times New Roman" w:cs="Times New Roman"/>
          <w:sz w:val="18"/>
          <w:szCs w:val="18"/>
        </w:rPr>
        <w:t xml:space="preserve"> one to two weeks before the start of classes.</w:t>
      </w:r>
    </w:p>
    <w:p w14:paraId="274095CA" w14:textId="77777777" w:rsidR="00AC7E86" w:rsidRPr="00AC7E86" w:rsidRDefault="00AC7E86" w:rsidP="00AC7E86">
      <w:pPr>
        <w:jc w:val="center"/>
        <w:rPr>
          <w:b/>
          <w:bCs/>
          <w:sz w:val="28"/>
          <w:szCs w:val="28"/>
        </w:rPr>
      </w:pPr>
    </w:p>
    <w:sectPr w:rsidR="00AC7E86" w:rsidRPr="00AC7E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057"/>
    <w:rsid w:val="0007326C"/>
    <w:rsid w:val="00636057"/>
    <w:rsid w:val="00644903"/>
    <w:rsid w:val="007B1BFB"/>
    <w:rsid w:val="00AC7E86"/>
    <w:rsid w:val="00AE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FE4DFD"/>
  <w15:chartTrackingRefBased/>
  <w15:docId w15:val="{BD4A74CF-CF4B-4B82-AA96-D2FB38B48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60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60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60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60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60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60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60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60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60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60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60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60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60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60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60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60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60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60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60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60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60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60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60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60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60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60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60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60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605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C7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AE60F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5Dark-Accent1">
    <w:name w:val="Grid Table 5 Dark Accent 1"/>
    <w:basedOn w:val="TableNormal"/>
    <w:uiPriority w:val="50"/>
    <w:rsid w:val="00AE60F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  <w:style w:type="table" w:styleId="GridTable5Dark">
    <w:name w:val="Grid Table 5 Dark"/>
    <w:basedOn w:val="TableNormal"/>
    <w:uiPriority w:val="50"/>
    <w:rsid w:val="00AE60F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4">
    <w:name w:val="Grid Table 4"/>
    <w:basedOn w:val="TableNormal"/>
    <w:uiPriority w:val="49"/>
    <w:rsid w:val="00AE60F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NoSpacing">
    <w:name w:val="No Spacing"/>
    <w:uiPriority w:val="1"/>
    <w:qFormat/>
    <w:rsid w:val="0007326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139</Words>
  <Characters>853</Characters>
  <Application>Microsoft Office Word</Application>
  <DocSecurity>0</DocSecurity>
  <Lines>42</Lines>
  <Paragraphs>22</Paragraphs>
  <ScaleCrop>false</ScaleCrop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Sherwonna Barron</dc:creator>
  <cp:keywords/>
  <dc:description/>
  <cp:lastModifiedBy>Sherwonna Barron</cp:lastModifiedBy>
  <cp:revision>6</cp:revision>
  <dcterms:created xsi:type="dcterms:W3CDTF">2025-10-13T22:39:00Z</dcterms:created>
  <dcterms:modified xsi:type="dcterms:W3CDTF">2025-10-13T22:48:00Z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b698af4f-f3a9-46d9-a47c-dea589352d10</vt:lpwstr>
  </property>
</Properties>
</file>